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right="40"/>
        <w:jc w:val="center"/>
        <w:keepLines/>
        <w:keepNext/>
        <w:spacing w:before="1134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6"/>
        <w:ind w:right="40"/>
        <w:jc w:val="center"/>
        <w:keepLines/>
        <w:keepNext/>
        <w:spacing w:before="1134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6"/>
        <w:ind w:right="40"/>
        <w:jc w:val="center"/>
        <w:keepLines/>
        <w:keepNext/>
        <w:spacing w:before="1134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6"/>
        <w:ind w:right="40"/>
        <w:jc w:val="center"/>
        <w:keepLines/>
        <w:keepNext/>
        <w:spacing w:before="1134"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Требования к реферату</w:t>
      </w:r>
      <w:r>
        <w:rPr>
          <w:sz w:val="28"/>
          <w:szCs w:val="28"/>
        </w:rPr>
        <w:br/>
        <w:t xml:space="preserve">поступающего </w:t>
      </w:r>
      <w:r>
        <w:rPr>
          <w:sz w:val="28"/>
          <w:szCs w:val="28"/>
        </w:rPr>
        <w:t xml:space="preserve">на обучение по программам высшего образования - программам подготовки научных и научно-педагогических кадров в аспирантуре</w:t>
      </w:r>
      <w:r>
        <w:rPr>
          <w:sz w:val="28"/>
          <w:szCs w:val="28"/>
        </w:rPr>
        <w:t xml:space="preserve"> федерального государственного автономного научного учреждения «Федеральный институт цифровой трансформации</w:t>
      </w:r>
      <w:r>
        <w:rPr>
          <w:sz w:val="28"/>
          <w:szCs w:val="28"/>
        </w:rPr>
        <w:br/>
        <w:t xml:space="preserve">в сфере образования»</w:t>
      </w:r>
      <w:r/>
    </w:p>
    <w:p>
      <w:pPr>
        <w:ind w:right="40"/>
        <w:jc w:val="center"/>
        <w:spacing w:line="240" w:lineRule="auto"/>
      </w:pPr>
      <w:r/>
      <w:r/>
    </w:p>
    <w:p>
      <w:pPr>
        <w:ind w:right="40"/>
        <w:jc w:val="center"/>
        <w:spacing w:line="240" w:lineRule="auto"/>
      </w:pPr>
      <w:r/>
      <w:r/>
    </w:p>
    <w:p>
      <w:pPr>
        <w:ind w:right="40"/>
        <w:jc w:val="center"/>
        <w:spacing w:line="240" w:lineRule="auto"/>
      </w:pPr>
      <w:r/>
      <w:r/>
    </w:p>
    <w:p>
      <w:pPr>
        <w:ind w:right="4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right="40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sz w:val="28"/>
          <w:szCs w:val="28"/>
        </w:rPr>
        <w:br/>
        <w:t xml:space="preserve">2023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реферата является обязательным условием допуска к вступительным испытаниям в аспирантуру. Ре</w:t>
      </w:r>
      <w:r>
        <w:rPr>
          <w:rFonts w:ascii="Times New Roman" w:hAnsi="Times New Roman" w:cs="Times New Roman"/>
          <w:sz w:val="28"/>
          <w:szCs w:val="28"/>
        </w:rPr>
        <w:t xml:space="preserve">шение о допуске поступающего к вступительным экзаменам принимается приемной комиссией на основании рецензии на реферат (Приложение 2 к настоящим требованиям).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реферата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должен носить исследовательский характер и соответствовать направлени</w:t>
      </w:r>
      <w:r>
        <w:rPr>
          <w:rFonts w:ascii="Times New Roman" w:hAnsi="Times New Roman" w:cs="Times New Roman"/>
          <w:sz w:val="28"/>
          <w:szCs w:val="28"/>
        </w:rPr>
        <w:t xml:space="preserve">ю подготовки и направленности (профилю) программы подготовки научных и научно-педагогических кадров в аспирантуре.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реферата абитуриент формулирует самостоятельно с учетом направлений исследований, указанных в паспорте специальности 5.8.2. Теория и ме</w:t>
      </w:r>
      <w:r>
        <w:rPr>
          <w:rFonts w:ascii="Times New Roman" w:hAnsi="Times New Roman" w:cs="Times New Roman"/>
          <w:sz w:val="28"/>
          <w:szCs w:val="28"/>
        </w:rPr>
        <w:t xml:space="preserve">тодика обучения и воспитания (по областям и уровням образования), а именно: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Методологические подходы к построению предметного образования, в том числе в условиях его цифровой трансформации.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Закономерности, тенденции, модели и стратегии развития предметного образования, в том числе при использовании информационных и коммуникационных технологий.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Взаимосвязь теории, методики и практики обучения и воспитания на уровне общего и высшего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(по областям знаний).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Научные основы проектирования новых методических систем обучения и воспитания по различным дисциплинам, предметам, курсам в соответствии со стратегическими направлениями модернизации отечественного образования в условиях ц</w:t>
      </w:r>
      <w:r>
        <w:rPr>
          <w:rFonts w:ascii="Times New Roman" w:hAnsi="Times New Roman" w:cs="Times New Roman"/>
          <w:sz w:val="28"/>
          <w:szCs w:val="28"/>
        </w:rPr>
        <w:t xml:space="preserve">ифровой образовательной среды, а также прогнозирование их развития.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Методические концепции содержания обучения и его проектирования (по областям знаний и уровню образования).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Теоретические основы методов и форм обучения (по областям знаний и уровню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образования), в том числе в условиях использования технологий дистанционного информационного взаимодействия.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Анализ образовательных данных и математическое моделирование образовательных процессов и систем предметного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Теоретические осн</w:t>
      </w:r>
      <w:r>
        <w:rPr>
          <w:rFonts w:ascii="Times New Roman" w:hAnsi="Times New Roman" w:cs="Times New Roman"/>
          <w:sz w:val="28"/>
          <w:szCs w:val="28"/>
        </w:rPr>
        <w:t xml:space="preserve">овы создания цифровой образовательной среды (по областям знаний и уровням образования).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Взаимодействие теории, методики и практики предметного образования с отраслями науки, культуры, технологий, производства.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Теоретические основы предметного обуч</w:t>
      </w:r>
      <w:r>
        <w:rPr>
          <w:rFonts w:ascii="Times New Roman" w:hAnsi="Times New Roman" w:cs="Times New Roman"/>
          <w:sz w:val="28"/>
          <w:szCs w:val="28"/>
        </w:rPr>
        <w:t xml:space="preserve">ения и принципы его организации на междисциплинарной основе (с опорой на современные достижения смежных наук - психологии, физиологии, нейронаук и др.).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Аксиологические основы предметного образования; проблемы формирования традиционных ценностей много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социума, мировоззрения, научной картины мира, соотношений научной и религиозной картин мира, познавательной мотивации у субъектов образовательного процесса средствами предметного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История становления и развития теории и метод</w:t>
      </w:r>
      <w:r>
        <w:rPr>
          <w:rFonts w:ascii="Times New Roman" w:hAnsi="Times New Roman" w:cs="Times New Roman"/>
          <w:sz w:val="28"/>
          <w:szCs w:val="28"/>
        </w:rPr>
        <w:t xml:space="preserve">ики обучения и воспитания по областям знаний и уровням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История развития методических систем предметного обучения.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Эволюция содержания предметного обучения, в том числе в условиях цифровой трансформации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История стано</w:t>
      </w:r>
      <w:r>
        <w:rPr>
          <w:rFonts w:ascii="Times New Roman" w:hAnsi="Times New Roman" w:cs="Times New Roman"/>
          <w:sz w:val="28"/>
          <w:szCs w:val="28"/>
        </w:rPr>
        <w:t xml:space="preserve">вления и развития методов, технологий и организационных форм предметного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Сравнительные исследования методических систем предметного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Взаимосвязь, преемственность и интеграция учебных предметов и дисциплин в структуре обще</w:t>
      </w:r>
      <w:r>
        <w:rPr>
          <w:rFonts w:ascii="Times New Roman" w:hAnsi="Times New Roman" w:cs="Times New Roman"/>
          <w:sz w:val="28"/>
          <w:szCs w:val="28"/>
        </w:rPr>
        <w:t xml:space="preserve">го и высшего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Научные основы разработки интегрированных учебных дисциплин, в том числе на междисциплинарном уровне, и технологии создания их научно-методического обеспечения в структуре общего и высшего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Обеспечение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безопасности личности субъектов образовательного процесса и сохранения их здоровья средствами учебного предмета.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Теоретические основы создания и использования новых образовательных технологий и методических систем обучения и воспитания, обесп</w:t>
      </w:r>
      <w:r>
        <w:rPr>
          <w:rFonts w:ascii="Times New Roman" w:hAnsi="Times New Roman" w:cs="Times New Roman"/>
          <w:sz w:val="28"/>
          <w:szCs w:val="28"/>
        </w:rPr>
        <w:t xml:space="preserve">ечивающих развитие учащихся на разных ступенях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Развитие информационно-когнитивных технологий получения знаний средствами учебного предмета.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Теория, методика и практика разработки учебно-методического обеспечения образовательного проц</w:t>
      </w:r>
      <w:r>
        <w:rPr>
          <w:rFonts w:ascii="Times New Roman" w:hAnsi="Times New Roman" w:cs="Times New Roman"/>
          <w:sz w:val="28"/>
          <w:szCs w:val="28"/>
        </w:rPr>
        <w:t xml:space="preserve">есса.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Теория, методика и практика разработки и использования в обучении и воспитании цифровых образовательных ресурсов (по областям знаний и уровням образования).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Теория и практика разработки, педагогико</w:t>
      </w:r>
      <w:r>
        <w:rPr>
          <w:rFonts w:ascii="Times New Roman" w:hAnsi="Times New Roman" w:cs="Times New Roman"/>
          <w:sz w:val="28"/>
          <w:szCs w:val="28"/>
        </w:rPr>
        <w:t xml:space="preserve">-эргономической оценки и применения в обучении и воспитании компьютерных инструментов, современных информационных технологий и возможностей сети Интернет.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Методическая система дистанционного, распределенного и смешанного обучения (по областям знаний и</w:t>
      </w:r>
      <w:r>
        <w:rPr>
          <w:rFonts w:ascii="Times New Roman" w:hAnsi="Times New Roman" w:cs="Times New Roman"/>
          <w:sz w:val="28"/>
          <w:szCs w:val="28"/>
        </w:rPr>
        <w:t xml:space="preserve"> уровням образования).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Теоретические основания и практика создания учебников нового поколения, в том числе для организации процесса обучения в цифровой образовательной среде.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Проектирование и разработка вариативных форм взаимодействия общего и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 по предмету.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Проектирование систем оценки достижений обучающихся в предметном образовании.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Использование информационных систем для мониторинга оценки качества обучения и воспитания (по областям знаний и уровням образования).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Профориентационные возможности различных образовательных областей в общеобразовательной школе в контексте реализа</w:t>
      </w:r>
      <w:r>
        <w:rPr>
          <w:rFonts w:ascii="Times New Roman" w:hAnsi="Times New Roman" w:cs="Times New Roman"/>
          <w:sz w:val="28"/>
          <w:szCs w:val="28"/>
        </w:rPr>
        <w:t xml:space="preserve">ции достижений научно-технического прогресса, сохранения здоровья и обеспечения информационной безопасности личности субъектов образовательного процесса.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Методическая подготовка учителя-предметника к профессиональной деятельности в системе общего и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Подготовка учителя-предметника к работе в цифровой образовательной среде.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Подготовка учителя-предметника к работе с учащимися в условиях инклюзивного образования.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Постдипломное образование учителя-предметника.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ь написания реферата: 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показать, что поступающий в аспирантуру имеет необходимые теоретические и практические знания по избранному научному направлению; 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продемонстрировать соответствующий уровень владения основами методологии научного исследования; 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</w:t>
      </w:r>
      <w:r>
        <w:rPr>
          <w:rFonts w:ascii="Times New Roman" w:hAnsi="Times New Roman" w:cs="Times New Roman"/>
          <w:sz w:val="28"/>
          <w:szCs w:val="28"/>
        </w:rPr>
        <w:t xml:space="preserve">монстрировать наличие определенного задела по предполагаемой теме научно-исследовательской работы.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Вступительный реферат включает в себя: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(Приложение 1 к настоящим требованиям); 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содержание;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введение;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часть; 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заключение;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ользованной литературы; </w:t>
      </w:r>
      <w:r/>
    </w:p>
    <w:p>
      <w:pPr>
        <w:pStyle w:val="844"/>
        <w:numPr>
          <w:ilvl w:val="0"/>
          <w:numId w:val="3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(при наличии).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содержании в строгой последовательности даются все названия структурных элементов реферата с указанием номеров страниц, на которых они помещены.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введении кратко характеризуется современное состояние </w:t>
      </w:r>
      <w:r>
        <w:rPr>
          <w:rFonts w:ascii="Times New Roman" w:hAnsi="Times New Roman" w:cs="Times New Roman"/>
          <w:sz w:val="28"/>
          <w:szCs w:val="28"/>
        </w:rPr>
        <w:t xml:space="preserve">разработки проблемы, выделяются дискуссионные вопросы и вопросы, требующие решения, обосновывается актуальность темы, четко определяются цели и задачи, объект и предмет, методы и экспериментальная (источниковая) база исследования.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основной части раскрыв</w:t>
      </w:r>
      <w:r>
        <w:rPr>
          <w:rFonts w:ascii="Times New Roman" w:hAnsi="Times New Roman" w:cs="Times New Roman"/>
          <w:sz w:val="28"/>
          <w:szCs w:val="28"/>
        </w:rPr>
        <w:t xml:space="preserve">ается сущность темы, ее важнейшие вопросы и проблемы. Основная часть может содержать несколько разделов (параграфов), исходя из задач и логики рассмотрения проблемы. Изложение материала не должно ограничиваться лишь описательным подходом к раскрытию выбран</w:t>
      </w:r>
      <w:r>
        <w:rPr>
          <w:rFonts w:ascii="Times New Roman" w:hAnsi="Times New Roman" w:cs="Times New Roman"/>
          <w:sz w:val="28"/>
          <w:szCs w:val="28"/>
        </w:rPr>
        <w:t xml:space="preserve">ной темы. Оно также должно содержать собственное видение рассматриваемой проблемы и изложение собственной точки зрения на возможные пути ее решения.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излагаются результаты проведенного исследования, определяется, насколько решены задачи и дост</w:t>
      </w:r>
      <w:r>
        <w:rPr>
          <w:rFonts w:ascii="Times New Roman" w:hAnsi="Times New Roman" w:cs="Times New Roman"/>
          <w:sz w:val="28"/>
          <w:szCs w:val="28"/>
        </w:rPr>
        <w:t xml:space="preserve">игнута цель, которые были сформулированы во введении, намечаются перспективные направления изучения рассмотренной проблемы. </w:t>
      </w:r>
      <w:r/>
    </w:p>
    <w:p>
      <w:pPr>
        <w:ind w:firstLine="709"/>
        <w:jc w:val="both"/>
        <w:spacing w:before="181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должен указывать на изученные автором работы и включать в себя как фундаментальные научные труды, </w:t>
      </w:r>
      <w:r>
        <w:rPr>
          <w:rFonts w:ascii="Times New Roman" w:hAnsi="Times New Roman" w:cs="Times New Roman"/>
          <w:sz w:val="28"/>
          <w:szCs w:val="28"/>
        </w:rPr>
        <w:t xml:space="preserve">так и последние публикации по выбранной теме, имеющиеся в отечественной и зарубежной литературе. Использованная литература обязательно должна найти свое отражение в реферате (путем анализа и прямого цитирования). Список оформляется в соответствии с требова</w:t>
      </w:r>
      <w:r>
        <w:rPr>
          <w:rFonts w:ascii="Times New Roman" w:hAnsi="Times New Roman" w:cs="Times New Roman"/>
          <w:sz w:val="28"/>
          <w:szCs w:val="28"/>
        </w:rPr>
        <w:t xml:space="preserve">ниями ГОСТ Р 7.0.100-2018 «Библиографическая запись. Библиографическое описание. Общие требования и правила составления». Список использованной литературы должен включать не менее 15-20 библиографических единиц.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приложений доказывается достоверн</w:t>
      </w:r>
      <w:r>
        <w:rPr>
          <w:rFonts w:ascii="Times New Roman" w:hAnsi="Times New Roman" w:cs="Times New Roman"/>
          <w:sz w:val="28"/>
          <w:szCs w:val="28"/>
        </w:rPr>
        <w:t xml:space="preserve">ость используемых данных и проводимых расчетов, аргументируются анализ и предложения. Назначение этого раздела – дать развернутое представление об использованных источниках и материалах.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реферата в соответствии с техническими требованиями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реферата должен составлять 30—40 страниц машинописного текста (без учета приложений).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листа стандартные: 210 х 297 мм (формат А4), ориентация книжная.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 страницы: левое – 30 мм, верхнее – 20 мм, правое – 10 мм, нижнее – 20 мм.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Tim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es New Roman (</w:t>
      </w:r>
      <w:r>
        <w:rPr>
          <w:rFonts w:ascii="Times New Roman" w:hAnsi="Times New Roman" w:cs="Times New Roman"/>
          <w:sz w:val="28"/>
          <w:szCs w:val="28"/>
        </w:rPr>
        <w:t xml:space="preserve">кегль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14). </w:t>
      </w:r>
      <w:r>
        <w:rPr>
          <w:rFonts w:ascii="Times New Roman" w:hAnsi="Times New Roman" w:cs="Times New Roman"/>
          <w:sz w:val="28"/>
          <w:szCs w:val="28"/>
        </w:rPr>
        <w:t xml:space="preserve">Абзацный отступ – 12,5 мм. межстрочный интервал – 1,5, выравнивание – по ширине.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размещается на одной стороне листа. Каждая структурная часть реферата (содержание, введение, основная часть, заключение, список литературы, приложение) начинается с новой страницы.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оформлении заголовков реферата необходимо учитывать следующие тр</w:t>
      </w:r>
      <w:r>
        <w:rPr>
          <w:rFonts w:ascii="Times New Roman" w:hAnsi="Times New Roman" w:cs="Times New Roman"/>
          <w:sz w:val="28"/>
          <w:szCs w:val="28"/>
        </w:rPr>
        <w:t xml:space="preserve">ебования: 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нумеруются арабскими цифрами (например: глава вторая – Глава 2); 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параграфы нумеруются арабскими цифрами, где 1-ая цифра указывает, к какой главе этот параграф относится, а 2-ая – конкретно номер самого параграфа (например, 2.3. – 3-ий пар</w:t>
      </w:r>
      <w:r>
        <w:rPr>
          <w:rFonts w:ascii="Times New Roman" w:hAnsi="Times New Roman" w:cs="Times New Roman"/>
          <w:sz w:val="28"/>
          <w:szCs w:val="28"/>
        </w:rPr>
        <w:t xml:space="preserve">аграф 2-ой главы). Символ параграфа не печатается;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нумеруются: введение, заключение, список использованной литературы; 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 глав должны начинаться с нового листа, названия параграфов – на том же листе, где заканчивается предыдущий параграф; 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</w:t>
      </w:r>
      <w:r>
        <w:rPr>
          <w:rFonts w:ascii="Times New Roman" w:hAnsi="Times New Roman" w:cs="Times New Roman"/>
          <w:sz w:val="28"/>
          <w:szCs w:val="28"/>
        </w:rPr>
        <w:t xml:space="preserve">ия глав печатаются по центру прописными буквами, названия параграфов – строчными буквами (кроме первой прописной); 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переносы слов в заголовках не допускаются, и точка в конце не ставится; </w:t>
      </w:r>
      <w:r/>
    </w:p>
    <w:p>
      <w:pPr>
        <w:pStyle w:val="844"/>
        <w:numPr>
          <w:ilvl w:val="0"/>
          <w:numId w:val="6"/>
        </w:numPr>
        <w:ind w:left="1418" w:hanging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расстояние между главой (структурной частью) и следующим за ней тек</w:t>
      </w:r>
      <w:r>
        <w:rPr>
          <w:rFonts w:ascii="Times New Roman" w:hAnsi="Times New Roman" w:cs="Times New Roman"/>
          <w:sz w:val="28"/>
          <w:szCs w:val="28"/>
        </w:rPr>
        <w:t xml:space="preserve">стом, а также между главой и параграфом составляет 2 интервала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страниц проставляются внизу в середине листа без каких-либо дополнительных знаков (тире, точки). Все страницы нумеруются по порядку от титульного листа до последней страницы. На титульн</w:t>
      </w:r>
      <w:r>
        <w:rPr>
          <w:rFonts w:ascii="Times New Roman" w:hAnsi="Times New Roman" w:cs="Times New Roman"/>
          <w:sz w:val="28"/>
          <w:szCs w:val="28"/>
        </w:rPr>
        <w:t xml:space="preserve">ом листе цифра 1 не проставляется, на следующей странице проставляется цифра 2 и т. д. 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реферата все цитаты, цифровые данные обязательно должны сопровождаться сноской с указанием источника с полными выходными данными. Цитирование должно быть полны</w:t>
      </w:r>
      <w:r>
        <w:rPr>
          <w:rFonts w:ascii="Times New Roman" w:hAnsi="Times New Roman" w:cs="Times New Roman"/>
          <w:sz w:val="28"/>
          <w:szCs w:val="28"/>
        </w:rPr>
        <w:t xml:space="preserve">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</w:t>
      </w:r>
      <w:r>
        <w:rPr>
          <w:rFonts w:ascii="Times New Roman" w:hAnsi="Times New Roman" w:cs="Times New Roman"/>
          <w:sz w:val="28"/>
          <w:szCs w:val="28"/>
        </w:rPr>
        <w:t xml:space="preserve">дине, в конце). Если перед пропущенным текстом или за ним стоял знак препинания, то он не сохраняется. При цитировании каждая цитата должна сопровождаться ссылкой на источник. Сноски оформляются в соответствии с действующими правилами на каждой странице те</w:t>
      </w:r>
      <w:r>
        <w:rPr>
          <w:rFonts w:ascii="Times New Roman" w:hAnsi="Times New Roman" w:cs="Times New Roman"/>
          <w:sz w:val="28"/>
          <w:szCs w:val="28"/>
        </w:rPr>
        <w:t xml:space="preserve">кста с указанием в конце работы списка использованной литературы. Сноски допускаются, как правило, на первоисточники.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Рисунки, схемы, графики имеют сквозную нумерацию. Каждый рисунок должен иметь заголовок, располагающийся непосредственно под рисунком. Рис</w:t>
      </w:r>
      <w:r>
        <w:rPr>
          <w:rFonts w:ascii="Times New Roman" w:hAnsi="Times New Roman" w:cs="Times New Roman"/>
          <w:sz w:val="28"/>
          <w:szCs w:val="28"/>
        </w:rPr>
        <w:t xml:space="preserve">унок обозначается словом «Рис.», после которого ставится арабскими цифрами номер и заголовок, поясняющий их содержание.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также имеют сквозную нумерацию. Номер таблицы проставляется после слова «Таблица», помещенного в верхнем правом углу табличного </w:t>
      </w:r>
      <w:r>
        <w:rPr>
          <w:rFonts w:ascii="Times New Roman" w:hAnsi="Times New Roman" w:cs="Times New Roman"/>
          <w:sz w:val="28"/>
          <w:szCs w:val="28"/>
        </w:rPr>
        <w:t xml:space="preserve">поля. Если таблица расположена на двух и более страницах, то слова таблица, ее номер и заголовок указываются только на первой странице, на всех последующих страницах перед таблицей в правом верхнем углу помещают выражение «Продолжение таблицы...», указывая</w:t>
      </w:r>
      <w:r>
        <w:rPr>
          <w:rFonts w:ascii="Times New Roman" w:hAnsi="Times New Roman" w:cs="Times New Roman"/>
          <w:sz w:val="28"/>
          <w:szCs w:val="28"/>
        </w:rPr>
        <w:t xml:space="preserve"> только ее номер.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Формулы тоже имеют сквозную нумерацию. Номер формулы проставляется справа от нее на одном с ней уровне в круглых скобках.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графики, рисунки, диаграммы, формулы должны быть выполнены на компьютере; в тексте должны быть ссылки на них.</w:t>
      </w:r>
      <w:r/>
    </w:p>
    <w:p>
      <w:pPr>
        <w:ind w:firstLine="709"/>
        <w:jc w:val="both"/>
        <w:spacing w:before="18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</w:t>
      </w:r>
      <w:r>
        <w:rPr>
          <w:rFonts w:ascii="Times New Roman" w:hAnsi="Times New Roman" w:cs="Times New Roman"/>
          <w:sz w:val="28"/>
          <w:szCs w:val="28"/>
        </w:rPr>
        <w:t xml:space="preserve">ферат должен быть представлен в сброшюрованном виде (на пружине).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left="481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  <w:br/>
        <w:t xml:space="preserve">к Требованиям к реферату поступающего на обучение по программам высшего образования - программам подготовки научных и научно-педагогических кадров в аспирантуре федерального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автономного научного учреждения «Федеральный институт цифровой трансформации в сфере образования»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Реферат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поступающего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обучение по программам высшего образования - </w:t>
      </w:r>
      <w:bookmarkStart w:id="6" w:name="_GoBack"/>
      <w:r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программам подготовки научных и научно-педагогических кадров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аспирантуре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69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103"/>
      </w:tblGrid>
      <w:tr>
        <w:trPr/>
        <w:tc>
          <w:tcPr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5.8.2 «Теория и методика обучения и воспитания (по областям и уровням образования)»</w:t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(профиль)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и воспитания (информатизация образования)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 абитуриент__________________________/_____________________</w:t>
      </w:r>
      <w:r/>
    </w:p>
    <w:p>
      <w:pPr>
        <w:spacing w:after="0" w:line="240" w:lineRule="auto"/>
        <w:tabs>
          <w:tab w:val="left" w:pos="3260" w:leader="none"/>
          <w:tab w:val="left" w:pos="72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(подпись)</w:t>
      </w:r>
      <w:r>
        <w:rPr>
          <w:rFonts w:ascii="Times New Roman" w:hAnsi="Times New Roman" w:cs="Times New Roman"/>
          <w:sz w:val="28"/>
          <w:szCs w:val="28"/>
        </w:rPr>
        <w:tab/>
        <w:t xml:space="preserve">(расшифровка)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Рецензент_____________________________/____________________________</w:t>
      </w:r>
      <w:r/>
    </w:p>
    <w:p>
      <w:pPr>
        <w:spacing w:after="0" w:line="240" w:lineRule="auto"/>
        <w:tabs>
          <w:tab w:val="left" w:pos="3260" w:leader="none"/>
          <w:tab w:val="left" w:pos="72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(расшифровка)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sz w:val="28"/>
          <w:szCs w:val="28"/>
        </w:rPr>
        <w:br/>
        <w:t xml:space="preserve">2023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/>
    </w:p>
    <w:p>
      <w:pPr>
        <w:ind w:left="481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</w:rPr>
        <w:br/>
        <w:t xml:space="preserve">к Требованиям к реферату поступающего на обучение по программам высшего образования - программам подготовки научных и научно-педагогических кадров в аспирантуре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автономного научного учреждения «Федеральный институт цифровой трансформации в сфере образования»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99"/>
        <w:tblW w:w="0" w:type="auto"/>
        <w:tblLook w:val="04A0" w:firstRow="1" w:lastRow="0" w:firstColumn="1" w:lastColumn="0" w:noHBand="0" w:noVBand="1"/>
      </w:tblPr>
      <w:tblGrid>
        <w:gridCol w:w="9921"/>
      </w:tblGrid>
      <w:tr>
        <w:trPr>
          <w:trHeight w:val="127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18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просвещения Российской Федерации</w:t>
            </w:r>
            <w:r/>
          </w:p>
          <w:p>
            <w:pPr>
              <w:pStyle w:val="845"/>
              <w:spacing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автономное научное учреждение</w:t>
            </w:r>
            <w:r>
              <w:rPr>
                <w:sz w:val="28"/>
                <w:szCs w:val="28"/>
              </w:rPr>
              <w:br/>
              <w:t xml:space="preserve">«Федеральный институт ц</w:t>
            </w:r>
            <w:r>
              <w:rPr>
                <w:sz w:val="28"/>
                <w:szCs w:val="28"/>
              </w:rPr>
              <w:t xml:space="preserve">ифровой трансформации в сфере образования»</w:t>
            </w:r>
            <w:r/>
          </w:p>
          <w:p>
            <w:pPr>
              <w:pStyle w:val="846"/>
              <w:jc w:val="center"/>
              <w:keepLines/>
              <w:keepNext/>
              <w:spacing w:before="0" w:after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(ФГАНУ «ФИЦТО»)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Рецензия на реферат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поступающего на обучение по программам высшего образования - программам подготовки научных и научно-педагогических кадров в </w:t>
      </w:r>
      <w:r>
        <w:rPr>
          <w:rFonts w:ascii="Times New Roman" w:hAnsi="Times New Roman" w:cs="Times New Roman"/>
          <w:b/>
          <w:sz w:val="28"/>
          <w:szCs w:val="28"/>
        </w:rPr>
        <w:t xml:space="preserve">аспирантуре федерального государственного автономного научного учреждения «Федеральный институт цифровой трансформации в сфере образования»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реферата: 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содержани</w:t>
      </w:r>
      <w:r>
        <w:rPr>
          <w:rFonts w:ascii="Times New Roman" w:hAnsi="Times New Roman" w:cs="Times New Roman"/>
          <w:sz w:val="28"/>
          <w:szCs w:val="28"/>
        </w:rPr>
        <w:t xml:space="preserve">я реферата: 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оригинальности: 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Актуальность, новизна: 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подготовки автора: 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использования результатов реферата в диссертационной работе: 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оформления реферата установлен</w:t>
      </w:r>
      <w:r>
        <w:rPr>
          <w:rFonts w:ascii="Times New Roman" w:hAnsi="Times New Roman" w:cs="Times New Roman"/>
          <w:sz w:val="28"/>
          <w:szCs w:val="28"/>
        </w:rPr>
        <w:t xml:space="preserve">ным требованиям: 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подготовленности автора реферата для научной работы: 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поступление в аспирантуру по профилю 5.8.2. Теория и методика обучения и воспитания (информатизация образования): ______________________</w:t>
      </w:r>
      <w:r/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(да/нет)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ученое звание _________________________________________________________,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ученая степень _________________________________________________________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______________________/______________________/_____ ________</w:t>
      </w:r>
      <w:r>
        <w:rPr>
          <w:rFonts w:ascii="Times New Roman" w:hAnsi="Times New Roman" w:cs="Times New Roman"/>
          <w:sz w:val="28"/>
          <w:szCs w:val="28"/>
        </w:rPr>
        <w:t xml:space="preserve">_____20___ г.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ind w:firstLine="425"/>
        <w:spacing w:after="0" w:line="240" w:lineRule="auto"/>
        <w:tabs>
          <w:tab w:val="left" w:pos="3402" w:leader="none"/>
          <w:tab w:val="left" w:pos="5669" w:leader="none"/>
          <w:tab w:val="left" w:pos="65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рецензента)</w:t>
      </w:r>
      <w:r>
        <w:rPr>
          <w:rFonts w:ascii="Times New Roman" w:hAnsi="Times New Roman" w:cs="Times New Roman"/>
          <w:sz w:val="24"/>
          <w:szCs w:val="24"/>
        </w:rPr>
        <w:tab/>
        <w:t xml:space="preserve">(ФИО рецензента)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(дата)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 w:default="1">
    <w:name w:val="Normal"/>
    <w:qFormat/>
  </w:style>
  <w:style w:type="paragraph" w:styleId="647">
    <w:name w:val="Heading 1"/>
    <w:basedOn w:val="646"/>
    <w:next w:val="646"/>
    <w:link w:val="67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8">
    <w:name w:val="Heading 2"/>
    <w:basedOn w:val="646"/>
    <w:next w:val="646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9">
    <w:name w:val="Heading 3"/>
    <w:basedOn w:val="646"/>
    <w:next w:val="646"/>
    <w:link w:val="6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0">
    <w:name w:val="Heading 4"/>
    <w:basedOn w:val="646"/>
    <w:next w:val="646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646"/>
    <w:next w:val="646"/>
    <w:link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646"/>
    <w:next w:val="646"/>
    <w:link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3">
    <w:name w:val="Heading 7"/>
    <w:basedOn w:val="646"/>
    <w:next w:val="646"/>
    <w:link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4">
    <w:name w:val="Heading 8"/>
    <w:basedOn w:val="646"/>
    <w:next w:val="646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5">
    <w:name w:val="Heading 9"/>
    <w:basedOn w:val="646"/>
    <w:next w:val="646"/>
    <w:link w:val="6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character" w:styleId="659" w:customStyle="1">
    <w:name w:val="Heading 1 Char"/>
    <w:basedOn w:val="656"/>
    <w:uiPriority w:val="9"/>
    <w:rPr>
      <w:rFonts w:ascii="Arial" w:hAnsi="Arial" w:eastAsia="Arial" w:cs="Arial"/>
      <w:sz w:val="40"/>
      <w:szCs w:val="40"/>
    </w:rPr>
  </w:style>
  <w:style w:type="character" w:styleId="660" w:customStyle="1">
    <w:name w:val="Heading 2 Char"/>
    <w:basedOn w:val="656"/>
    <w:uiPriority w:val="9"/>
    <w:rPr>
      <w:rFonts w:ascii="Arial" w:hAnsi="Arial" w:eastAsia="Arial" w:cs="Arial"/>
      <w:sz w:val="34"/>
    </w:rPr>
  </w:style>
  <w:style w:type="character" w:styleId="661" w:customStyle="1">
    <w:name w:val="Heading 3 Char"/>
    <w:basedOn w:val="656"/>
    <w:uiPriority w:val="9"/>
    <w:rPr>
      <w:rFonts w:ascii="Arial" w:hAnsi="Arial" w:eastAsia="Arial" w:cs="Arial"/>
      <w:sz w:val="30"/>
      <w:szCs w:val="30"/>
    </w:rPr>
  </w:style>
  <w:style w:type="character" w:styleId="662" w:customStyle="1">
    <w:name w:val="Heading 4 Char"/>
    <w:basedOn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663" w:customStyle="1">
    <w:name w:val="Heading 5 Char"/>
    <w:basedOn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4" w:customStyle="1">
    <w:name w:val="Heading 6 Char"/>
    <w:basedOn w:val="656"/>
    <w:uiPriority w:val="9"/>
    <w:rPr>
      <w:rFonts w:ascii="Arial" w:hAnsi="Arial" w:eastAsia="Arial" w:cs="Arial"/>
      <w:b/>
      <w:bCs/>
      <w:sz w:val="22"/>
      <w:szCs w:val="22"/>
    </w:rPr>
  </w:style>
  <w:style w:type="character" w:styleId="665" w:customStyle="1">
    <w:name w:val="Heading 7 Char"/>
    <w:basedOn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 w:customStyle="1">
    <w:name w:val="Heading 8 Char"/>
    <w:basedOn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667" w:customStyle="1">
    <w:name w:val="Heading 9 Char"/>
    <w:basedOn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668" w:customStyle="1">
    <w:name w:val="Title Char"/>
    <w:basedOn w:val="656"/>
    <w:uiPriority w:val="10"/>
    <w:rPr>
      <w:sz w:val="48"/>
      <w:szCs w:val="48"/>
    </w:rPr>
  </w:style>
  <w:style w:type="character" w:styleId="669" w:customStyle="1">
    <w:name w:val="Subtitle Char"/>
    <w:basedOn w:val="656"/>
    <w:uiPriority w:val="11"/>
    <w:rPr>
      <w:sz w:val="24"/>
      <w:szCs w:val="24"/>
    </w:rPr>
  </w:style>
  <w:style w:type="character" w:styleId="670" w:customStyle="1">
    <w:name w:val="Quote Char"/>
    <w:uiPriority w:val="29"/>
    <w:rPr>
      <w:i/>
    </w:rPr>
  </w:style>
  <w:style w:type="character" w:styleId="671" w:customStyle="1">
    <w:name w:val="Intense Quote Char"/>
    <w:uiPriority w:val="30"/>
    <w:rPr>
      <w:i/>
    </w:rPr>
  </w:style>
  <w:style w:type="character" w:styleId="672" w:customStyle="1">
    <w:name w:val="Header Char"/>
    <w:basedOn w:val="656"/>
    <w:uiPriority w:val="99"/>
  </w:style>
  <w:style w:type="character" w:styleId="673" w:customStyle="1">
    <w:name w:val="Caption Char"/>
    <w:uiPriority w:val="99"/>
  </w:style>
  <w:style w:type="character" w:styleId="674" w:customStyle="1">
    <w:name w:val="Footnote Text Char"/>
    <w:uiPriority w:val="99"/>
    <w:rPr>
      <w:sz w:val="18"/>
    </w:rPr>
  </w:style>
  <w:style w:type="character" w:styleId="675" w:customStyle="1">
    <w:name w:val="Endnote Text Char"/>
    <w:uiPriority w:val="99"/>
    <w:rPr>
      <w:sz w:val="20"/>
    </w:rPr>
  </w:style>
  <w:style w:type="character" w:styleId="676" w:customStyle="1">
    <w:name w:val="Заголовок 1 Знак"/>
    <w:link w:val="647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link w:val="648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link w:val="649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link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link w:val="652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link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Title"/>
    <w:basedOn w:val="646"/>
    <w:next w:val="646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Заголовок Знак"/>
    <w:link w:val="685"/>
    <w:uiPriority w:val="10"/>
    <w:rPr>
      <w:sz w:val="48"/>
      <w:szCs w:val="48"/>
    </w:rPr>
  </w:style>
  <w:style w:type="paragraph" w:styleId="687">
    <w:name w:val="Subtitle"/>
    <w:basedOn w:val="646"/>
    <w:next w:val="646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46"/>
    <w:next w:val="646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46"/>
    <w:next w:val="646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46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link w:val="693"/>
    <w:uiPriority w:val="99"/>
  </w:style>
  <w:style w:type="paragraph" w:styleId="695">
    <w:name w:val="Footer"/>
    <w:basedOn w:val="6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uiPriority w:val="99"/>
  </w:style>
  <w:style w:type="paragraph" w:styleId="697">
    <w:name w:val="Caption"/>
    <w:basedOn w:val="646"/>
    <w:next w:val="64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8" w:customStyle="1">
    <w:name w:val="Нижний колонтитул Знак"/>
    <w:link w:val="695"/>
    <w:uiPriority w:val="99"/>
  </w:style>
  <w:style w:type="table" w:styleId="699">
    <w:name w:val="Table Grid"/>
    <w:basedOn w:val="6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Table Grid Light"/>
    <w:basedOn w:val="6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 &amp; 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Bordered &amp; 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Bordered &amp; 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Bordered &amp; 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Bordered &amp; 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Bordered &amp; 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563c1" w:themeColor="hyperlink"/>
      <w:u w:val="single"/>
    </w:rPr>
  </w:style>
  <w:style w:type="paragraph" w:styleId="826">
    <w:name w:val="footnote text"/>
    <w:basedOn w:val="646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646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46"/>
    <w:next w:val="646"/>
    <w:uiPriority w:val="39"/>
    <w:unhideWhenUsed/>
    <w:pPr>
      <w:spacing w:after="57"/>
    </w:pPr>
  </w:style>
  <w:style w:type="paragraph" w:styleId="833">
    <w:name w:val="toc 2"/>
    <w:basedOn w:val="646"/>
    <w:next w:val="646"/>
    <w:uiPriority w:val="39"/>
    <w:unhideWhenUsed/>
    <w:pPr>
      <w:ind w:left="283"/>
      <w:spacing w:after="57"/>
    </w:pPr>
  </w:style>
  <w:style w:type="paragraph" w:styleId="834">
    <w:name w:val="toc 3"/>
    <w:basedOn w:val="646"/>
    <w:next w:val="646"/>
    <w:uiPriority w:val="39"/>
    <w:unhideWhenUsed/>
    <w:pPr>
      <w:ind w:left="567"/>
      <w:spacing w:after="57"/>
    </w:pPr>
  </w:style>
  <w:style w:type="paragraph" w:styleId="835">
    <w:name w:val="toc 4"/>
    <w:basedOn w:val="646"/>
    <w:next w:val="646"/>
    <w:uiPriority w:val="39"/>
    <w:unhideWhenUsed/>
    <w:pPr>
      <w:ind w:left="850"/>
      <w:spacing w:after="57"/>
    </w:pPr>
  </w:style>
  <w:style w:type="paragraph" w:styleId="836">
    <w:name w:val="toc 5"/>
    <w:basedOn w:val="646"/>
    <w:next w:val="646"/>
    <w:uiPriority w:val="39"/>
    <w:unhideWhenUsed/>
    <w:pPr>
      <w:ind w:left="1134"/>
      <w:spacing w:after="57"/>
    </w:pPr>
  </w:style>
  <w:style w:type="paragraph" w:styleId="837">
    <w:name w:val="toc 6"/>
    <w:basedOn w:val="646"/>
    <w:next w:val="646"/>
    <w:uiPriority w:val="39"/>
    <w:unhideWhenUsed/>
    <w:pPr>
      <w:ind w:left="1417"/>
      <w:spacing w:after="57"/>
    </w:pPr>
  </w:style>
  <w:style w:type="paragraph" w:styleId="838">
    <w:name w:val="toc 7"/>
    <w:basedOn w:val="646"/>
    <w:next w:val="646"/>
    <w:uiPriority w:val="39"/>
    <w:unhideWhenUsed/>
    <w:pPr>
      <w:ind w:left="1701"/>
      <w:spacing w:after="57"/>
    </w:pPr>
  </w:style>
  <w:style w:type="paragraph" w:styleId="839">
    <w:name w:val="toc 8"/>
    <w:basedOn w:val="646"/>
    <w:next w:val="646"/>
    <w:uiPriority w:val="39"/>
    <w:unhideWhenUsed/>
    <w:pPr>
      <w:ind w:left="1984"/>
      <w:spacing w:after="57"/>
    </w:pPr>
  </w:style>
  <w:style w:type="paragraph" w:styleId="840">
    <w:name w:val="toc 9"/>
    <w:basedOn w:val="646"/>
    <w:next w:val="646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46"/>
    <w:next w:val="646"/>
    <w:uiPriority w:val="99"/>
    <w:unhideWhenUsed/>
    <w:pPr>
      <w:spacing w:after="0"/>
    </w:pPr>
  </w:style>
  <w:style w:type="paragraph" w:styleId="843">
    <w:name w:val="No Spacing"/>
    <w:basedOn w:val="646"/>
    <w:uiPriority w:val="1"/>
    <w:qFormat/>
    <w:pPr>
      <w:spacing w:after="0" w:line="240" w:lineRule="auto"/>
    </w:pPr>
  </w:style>
  <w:style w:type="paragraph" w:styleId="844">
    <w:name w:val="List Paragraph"/>
    <w:basedOn w:val="646"/>
    <w:uiPriority w:val="34"/>
    <w:qFormat/>
    <w:pPr>
      <w:contextualSpacing/>
      <w:ind w:left="720"/>
    </w:pPr>
  </w:style>
  <w:style w:type="paragraph" w:styleId="845" w:customStyle="1">
    <w:name w:val="Основной текст (4)"/>
    <w:pPr>
      <w:jc w:val="center"/>
      <w:spacing w:after="680" w:line="28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6"/>
      <w:szCs w:val="26"/>
      <w:lang w:eastAsia="ru-RU" w:bidi="ru-RU"/>
    </w:rPr>
  </w:style>
  <w:style w:type="paragraph" w:styleId="846" w:customStyle="1">
    <w:name w:val="Заголовок №2"/>
    <w:pPr>
      <w:spacing w:before="340" w:after="340" w:line="28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bCs/>
      <w:color w:val="000000"/>
      <w:sz w:val="26"/>
      <w:szCs w:val="26"/>
      <w:lang w:eastAsia="ru-RU" w:bidi="ru-RU"/>
    </w:rPr>
  </w:style>
  <w:style w:type="paragraph" w:styleId="847">
    <w:name w:val="annotation text"/>
    <w:basedOn w:val="646"/>
    <w:link w:val="84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8" w:customStyle="1">
    <w:name w:val="Текст примечания Знак"/>
    <w:basedOn w:val="656"/>
    <w:link w:val="847"/>
    <w:uiPriority w:val="99"/>
    <w:semiHidden/>
    <w:rPr>
      <w:sz w:val="20"/>
      <w:szCs w:val="20"/>
    </w:rPr>
  </w:style>
  <w:style w:type="character" w:styleId="849">
    <w:name w:val="annotation reference"/>
    <w:basedOn w:val="656"/>
    <w:uiPriority w:val="99"/>
    <w:semiHidden/>
    <w:unhideWhenUsed/>
    <w:rPr>
      <w:sz w:val="16"/>
      <w:szCs w:val="16"/>
    </w:rPr>
  </w:style>
  <w:style w:type="character" w:styleId="850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22272f"/>
      <w:spacing w:val="0"/>
      <w:position w:val="0"/>
      <w:sz w:val="28"/>
      <w:szCs w:val="28"/>
      <w:u w:val="none"/>
      <w:lang w:val="ru-RU" w:eastAsia="ru-RU" w:bidi="ru-RU"/>
    </w:rPr>
  </w:style>
  <w:style w:type="paragraph" w:styleId="851" w:customStyle="1">
    <w:name w:val="Основной текст (7)"/>
    <w:pPr>
      <w:spacing w:after="220" w:line="20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18"/>
      <w:szCs w:val="1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C6AE-3856-4562-8F68-6A51A710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Vokhmintsev</dc:creator>
  <cp:revision>3</cp:revision>
  <dcterms:created xsi:type="dcterms:W3CDTF">2023-07-21T07:24:00Z</dcterms:created>
  <dcterms:modified xsi:type="dcterms:W3CDTF">2023-07-21T07:26:43Z</dcterms:modified>
</cp:coreProperties>
</file>